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231" w:rsidRPr="000B54CA" w:rsidRDefault="008B2AA3" w:rsidP="00AB288C">
      <w:pPr>
        <w:autoSpaceDE w:val="0"/>
        <w:autoSpaceDN w:val="0"/>
        <w:adjustRightInd w:val="0"/>
        <w:rPr>
          <w:rFonts w:ascii="Calibri" w:hAnsi="Calibri" w:cs="Arial"/>
          <w:sz w:val="21"/>
          <w:szCs w:val="21"/>
        </w:rPr>
      </w:pPr>
      <w:bookmarkStart w:id="0" w:name="_GoBack"/>
      <w:bookmarkEnd w:id="0"/>
      <w:r w:rsidRPr="000B54CA">
        <w:rPr>
          <w:rFonts w:ascii="Calibri" w:hAnsi="Calibri" w:cs="Arial"/>
          <w:noProof/>
          <w:sz w:val="21"/>
          <w:szCs w:val="21"/>
          <w:lang w:eastAsia="en-GB"/>
        </w:rPr>
        <w:pict>
          <v:rect id="_x0000_s1035" style="position:absolute;margin-left:-21pt;margin-top:-86.25pt;width:840.7pt;height:64.8pt;z-index:251657728" fillcolor="#8064a2" strokecolor="#f2f2f2" strokeweight="3pt">
            <v:shadow on="t" type="perspective" color="#3f3151" opacity=".5" offset="1pt" offset2="-1pt"/>
            <v:textbox style="mso-next-textbox:#_x0000_s1035">
              <w:txbxContent>
                <w:p w:rsidR="008B2AA3" w:rsidRPr="006F5A0F" w:rsidRDefault="008B2AA3" w:rsidP="008B2AA3">
                  <w:pPr>
                    <w:ind w:left="432"/>
                    <w:rPr>
                      <w:b/>
                      <w:color w:val="FFFFFF"/>
                      <w:sz w:val="24"/>
                    </w:rPr>
                  </w:pPr>
                </w:p>
                <w:p w:rsidR="008B2AA3" w:rsidRPr="00105C7E" w:rsidRDefault="00ED4231" w:rsidP="008B2AA3">
                  <w:pPr>
                    <w:ind w:left="288"/>
                    <w:rPr>
                      <w:b/>
                      <w:color w:val="FFFFFF"/>
                      <w:sz w:val="44"/>
                      <w:szCs w:val="44"/>
                    </w:rPr>
                  </w:pPr>
                  <w:r>
                    <w:rPr>
                      <w:b/>
                      <w:color w:val="FFFFFF"/>
                      <w:sz w:val="44"/>
                      <w:szCs w:val="44"/>
                    </w:rPr>
                    <w:t xml:space="preserve">Risk assessment </w:t>
                  </w:r>
                </w:p>
              </w:txbxContent>
            </v:textbox>
          </v:rect>
        </w:pict>
      </w:r>
      <w:r w:rsidR="00544633" w:rsidRPr="000B54CA">
        <w:rPr>
          <w:rFonts w:ascii="Calibri" w:hAnsi="Calibri" w:cs="Arial"/>
          <w:color w:val="000000"/>
          <w:sz w:val="21"/>
          <w:szCs w:val="21"/>
          <w:lang w:eastAsia="en-GB"/>
        </w:rPr>
        <w:t xml:space="preserve">A risk assessment is simply a careful examination of what could cause harm to people, how serious that harm may be and the likelihood that it will occur. By doing this, you will be able to decide what precautions are required. A hazard is something with the potential to cause harm.  A risk is both the likelihood of that hazardous event occurring and the seriousness of its impact. While hazards may be common to each event, the management of the risks created by those hazards is unique to each event. Safety management is </w:t>
      </w:r>
      <w:r w:rsidR="00ED4231" w:rsidRPr="000B54CA">
        <w:rPr>
          <w:rFonts w:ascii="Calibri" w:hAnsi="Calibri" w:cs="Arial"/>
          <w:color w:val="000000"/>
          <w:sz w:val="21"/>
          <w:szCs w:val="21"/>
          <w:lang w:eastAsia="en-GB"/>
        </w:rPr>
        <w:t>intended to help you to</w:t>
      </w:r>
      <w:r w:rsidR="00544633" w:rsidRPr="000B54CA">
        <w:rPr>
          <w:rFonts w:ascii="Calibri" w:hAnsi="Calibri" w:cs="Arial"/>
          <w:color w:val="000000"/>
          <w:sz w:val="21"/>
          <w:szCs w:val="21"/>
          <w:lang w:eastAsia="en-GB"/>
        </w:rPr>
        <w:t xml:space="preserve"> </w:t>
      </w:r>
      <w:r w:rsidR="00ED4231" w:rsidRPr="000B54CA">
        <w:rPr>
          <w:rFonts w:ascii="Calibri" w:hAnsi="Calibri" w:cs="Arial"/>
          <w:color w:val="000000"/>
          <w:sz w:val="21"/>
          <w:szCs w:val="21"/>
          <w:lang w:eastAsia="en-GB"/>
        </w:rPr>
        <w:t>put</w:t>
      </w:r>
      <w:r w:rsidR="00544633" w:rsidRPr="000B54CA">
        <w:rPr>
          <w:rFonts w:ascii="Calibri" w:hAnsi="Calibri" w:cs="Arial"/>
          <w:color w:val="000000"/>
          <w:sz w:val="21"/>
          <w:szCs w:val="21"/>
          <w:lang w:eastAsia="en-GB"/>
        </w:rPr>
        <w:t xml:space="preserve"> in place measures to reduce risks to acceptable levels</w:t>
      </w:r>
      <w:r w:rsidR="00A01AA4" w:rsidRPr="000B54CA">
        <w:rPr>
          <w:rFonts w:ascii="Calibri" w:hAnsi="Calibri" w:cs="Arial"/>
          <w:color w:val="000000"/>
          <w:sz w:val="21"/>
          <w:szCs w:val="21"/>
          <w:lang w:eastAsia="en-GB"/>
        </w:rPr>
        <w:t>.</w:t>
      </w:r>
      <w:r w:rsidR="00AB288C" w:rsidRPr="000B54CA">
        <w:rPr>
          <w:rFonts w:ascii="Calibri" w:hAnsi="Calibri" w:cs="Arial"/>
          <w:color w:val="000000"/>
          <w:sz w:val="21"/>
          <w:szCs w:val="21"/>
          <w:lang w:eastAsia="en-GB"/>
        </w:rPr>
        <w:t xml:space="preserve"> </w:t>
      </w:r>
      <w:r w:rsidR="00ED4231" w:rsidRPr="000B54CA">
        <w:rPr>
          <w:rFonts w:ascii="Calibri" w:hAnsi="Calibri" w:cs="Arial"/>
          <w:color w:val="000000"/>
          <w:sz w:val="21"/>
          <w:szCs w:val="21"/>
          <w:lang w:eastAsia="en-GB"/>
        </w:rPr>
        <w:t>There are 5 simple steps to carrying out a risk assessment:</w:t>
      </w:r>
      <w:r w:rsidR="00ED4231" w:rsidRPr="000B54CA">
        <w:rPr>
          <w:rFonts w:ascii="Calibri" w:hAnsi="Calibri" w:cs="Arial"/>
          <w:color w:val="000000"/>
          <w:sz w:val="21"/>
          <w:szCs w:val="21"/>
          <w:lang w:eastAsia="en-GB"/>
        </w:rPr>
        <w:br/>
      </w:r>
    </w:p>
    <w:p w:rsidR="00ED4231" w:rsidRPr="000B54CA" w:rsidRDefault="00ED4231" w:rsidP="00AB288C">
      <w:pPr>
        <w:autoSpaceDE w:val="0"/>
        <w:autoSpaceDN w:val="0"/>
        <w:adjustRightInd w:val="0"/>
        <w:rPr>
          <w:rFonts w:ascii="Calibri" w:hAnsi="Calibri" w:cs="Arial"/>
          <w:sz w:val="21"/>
          <w:szCs w:val="21"/>
        </w:rPr>
      </w:pPr>
      <w:r w:rsidRPr="000B54CA">
        <w:rPr>
          <w:rFonts w:ascii="Calibri" w:hAnsi="Calibri" w:cs="Arial"/>
          <w:sz w:val="21"/>
          <w:szCs w:val="21"/>
        </w:rPr>
        <w:t>Step 1: Identify the hazards</w:t>
      </w:r>
    </w:p>
    <w:p w:rsidR="002F4BB1" w:rsidRPr="000B54CA" w:rsidRDefault="00ED4231" w:rsidP="00AB288C">
      <w:pPr>
        <w:autoSpaceDE w:val="0"/>
        <w:autoSpaceDN w:val="0"/>
        <w:adjustRightInd w:val="0"/>
        <w:rPr>
          <w:rFonts w:ascii="Calibri" w:hAnsi="Calibri" w:cs="Arial"/>
          <w:sz w:val="21"/>
          <w:szCs w:val="21"/>
        </w:rPr>
      </w:pPr>
      <w:r w:rsidRPr="000B54CA">
        <w:rPr>
          <w:rFonts w:ascii="Calibri" w:hAnsi="Calibri" w:cs="Arial"/>
          <w:sz w:val="21"/>
          <w:szCs w:val="21"/>
        </w:rPr>
        <w:t>Step 2: Decide who might be harmed and how</w:t>
      </w:r>
    </w:p>
    <w:p w:rsidR="00ED4231" w:rsidRPr="000B54CA" w:rsidRDefault="002F4BB1" w:rsidP="00AB288C">
      <w:pPr>
        <w:autoSpaceDE w:val="0"/>
        <w:autoSpaceDN w:val="0"/>
        <w:adjustRightInd w:val="0"/>
        <w:rPr>
          <w:rFonts w:ascii="Calibri" w:hAnsi="Calibri" w:cs="Arial"/>
          <w:sz w:val="21"/>
          <w:szCs w:val="21"/>
        </w:rPr>
      </w:pPr>
      <w:r w:rsidRPr="000B54CA">
        <w:rPr>
          <w:rFonts w:ascii="Calibri" w:hAnsi="Calibri" w:cs="Arial"/>
          <w:sz w:val="21"/>
          <w:szCs w:val="21"/>
        </w:rPr>
        <w:t>S</w:t>
      </w:r>
      <w:r w:rsidR="00ED4231" w:rsidRPr="000B54CA">
        <w:rPr>
          <w:rFonts w:ascii="Calibri" w:hAnsi="Calibri" w:cs="Arial"/>
          <w:sz w:val="21"/>
          <w:szCs w:val="21"/>
        </w:rPr>
        <w:t>tep 3: Evaluate the risks and decide on precautions</w:t>
      </w:r>
    </w:p>
    <w:p w:rsidR="00ED4231" w:rsidRPr="000B54CA" w:rsidRDefault="00ED4231" w:rsidP="00AB288C">
      <w:pPr>
        <w:autoSpaceDE w:val="0"/>
        <w:autoSpaceDN w:val="0"/>
        <w:adjustRightInd w:val="0"/>
        <w:rPr>
          <w:rFonts w:ascii="Calibri" w:hAnsi="Calibri" w:cs="Arial"/>
          <w:sz w:val="21"/>
          <w:szCs w:val="21"/>
        </w:rPr>
      </w:pPr>
      <w:r w:rsidRPr="000B54CA">
        <w:rPr>
          <w:rFonts w:ascii="Calibri" w:hAnsi="Calibri" w:cs="Arial"/>
          <w:sz w:val="21"/>
          <w:szCs w:val="21"/>
        </w:rPr>
        <w:t>Step 4: Record your findings and implement them</w:t>
      </w:r>
    </w:p>
    <w:p w:rsidR="00ED4231" w:rsidRPr="000B54CA" w:rsidRDefault="00ED4231" w:rsidP="00AB288C">
      <w:pPr>
        <w:autoSpaceDE w:val="0"/>
        <w:autoSpaceDN w:val="0"/>
        <w:adjustRightInd w:val="0"/>
        <w:rPr>
          <w:rFonts w:ascii="Calibri" w:hAnsi="Calibri" w:cs="Arial"/>
          <w:sz w:val="21"/>
          <w:szCs w:val="21"/>
        </w:rPr>
      </w:pPr>
      <w:r w:rsidRPr="000B54CA">
        <w:rPr>
          <w:rFonts w:ascii="Calibri" w:hAnsi="Calibri" w:cs="Arial"/>
          <w:sz w:val="21"/>
          <w:szCs w:val="21"/>
        </w:rPr>
        <w:t>Step 5: Review your assessment and update if necessary</w:t>
      </w:r>
    </w:p>
    <w:p w:rsidR="00A01AA4" w:rsidRPr="000B54CA" w:rsidRDefault="00A01AA4" w:rsidP="00AB288C">
      <w:pPr>
        <w:autoSpaceDE w:val="0"/>
        <w:autoSpaceDN w:val="0"/>
        <w:adjustRightInd w:val="0"/>
        <w:rPr>
          <w:rFonts w:ascii="Calibri" w:hAnsi="Calibri" w:cs="Arial"/>
          <w:sz w:val="21"/>
          <w:szCs w:val="21"/>
        </w:rPr>
      </w:pPr>
    </w:p>
    <w:p w:rsidR="00A01AA4" w:rsidRPr="000B54CA" w:rsidRDefault="00ED4231" w:rsidP="00A01AA4">
      <w:pPr>
        <w:rPr>
          <w:rFonts w:ascii="Calibri" w:hAnsi="Calibri"/>
          <w:sz w:val="22"/>
          <w:szCs w:val="22"/>
        </w:rPr>
      </w:pPr>
      <w:r w:rsidRPr="000B54CA">
        <w:rPr>
          <w:rFonts w:ascii="Calibri" w:hAnsi="Calibri"/>
          <w:sz w:val="21"/>
          <w:szCs w:val="21"/>
        </w:rPr>
        <w:t xml:space="preserve">Below </w:t>
      </w:r>
      <w:r w:rsidR="00127B3B" w:rsidRPr="000B54CA">
        <w:rPr>
          <w:rFonts w:ascii="Calibri" w:hAnsi="Calibri"/>
          <w:sz w:val="21"/>
          <w:szCs w:val="21"/>
        </w:rPr>
        <w:t>are a couple of</w:t>
      </w:r>
      <w:r w:rsidRPr="000B54CA">
        <w:rPr>
          <w:rFonts w:ascii="Calibri" w:hAnsi="Calibri"/>
          <w:sz w:val="21"/>
          <w:szCs w:val="21"/>
        </w:rPr>
        <w:t xml:space="preserve"> example</w:t>
      </w:r>
      <w:r w:rsidR="00127B3B" w:rsidRPr="000B54CA">
        <w:rPr>
          <w:rFonts w:ascii="Calibri" w:hAnsi="Calibri"/>
          <w:sz w:val="21"/>
          <w:szCs w:val="21"/>
        </w:rPr>
        <w:t>s</w:t>
      </w:r>
      <w:r w:rsidRPr="000B54CA">
        <w:rPr>
          <w:rFonts w:ascii="Calibri" w:hAnsi="Calibri"/>
          <w:sz w:val="21"/>
          <w:szCs w:val="21"/>
        </w:rPr>
        <w:t xml:space="preserve"> of the type of hazard</w:t>
      </w:r>
      <w:r w:rsidR="00066BD7" w:rsidRPr="000B54CA">
        <w:rPr>
          <w:rFonts w:ascii="Calibri" w:hAnsi="Calibri"/>
          <w:sz w:val="21"/>
          <w:szCs w:val="21"/>
        </w:rPr>
        <w:t xml:space="preserve">s </w:t>
      </w:r>
      <w:r w:rsidR="00AB288C" w:rsidRPr="000B54CA">
        <w:rPr>
          <w:rFonts w:ascii="Calibri" w:hAnsi="Calibri"/>
          <w:sz w:val="21"/>
          <w:szCs w:val="21"/>
        </w:rPr>
        <w:t>that are</w:t>
      </w:r>
      <w:r w:rsidRPr="000B54CA">
        <w:rPr>
          <w:rFonts w:ascii="Calibri" w:hAnsi="Calibri"/>
          <w:sz w:val="21"/>
          <w:szCs w:val="21"/>
        </w:rPr>
        <w:t xml:space="preserve"> typical </w:t>
      </w:r>
      <w:r w:rsidR="00AB288C" w:rsidRPr="000B54CA">
        <w:rPr>
          <w:rFonts w:ascii="Calibri" w:hAnsi="Calibri"/>
          <w:sz w:val="21"/>
          <w:szCs w:val="21"/>
        </w:rPr>
        <w:t>of a community</w:t>
      </w:r>
      <w:r w:rsidRPr="000B54CA">
        <w:rPr>
          <w:rFonts w:ascii="Calibri" w:hAnsi="Calibri"/>
          <w:sz w:val="21"/>
          <w:szCs w:val="21"/>
        </w:rPr>
        <w:t xml:space="preserve"> event</w:t>
      </w:r>
      <w:r w:rsidR="00A01AA4" w:rsidRPr="000B54CA">
        <w:rPr>
          <w:rFonts w:ascii="Calibri" w:hAnsi="Calibri"/>
          <w:sz w:val="21"/>
          <w:szCs w:val="21"/>
        </w:rPr>
        <w:t xml:space="preserve"> to illustrate what is expected</w:t>
      </w:r>
      <w:r w:rsidRPr="000B54CA">
        <w:rPr>
          <w:rFonts w:ascii="Calibri" w:hAnsi="Calibri"/>
          <w:sz w:val="21"/>
          <w:szCs w:val="21"/>
        </w:rPr>
        <w:t>. The template can be</w:t>
      </w:r>
      <w:r w:rsidR="00AB288C" w:rsidRPr="000B54CA">
        <w:rPr>
          <w:rFonts w:ascii="Calibri" w:hAnsi="Calibri"/>
          <w:sz w:val="21"/>
          <w:szCs w:val="21"/>
        </w:rPr>
        <w:t xml:space="preserve"> adapted t</w:t>
      </w:r>
      <w:r w:rsidRPr="000B54CA">
        <w:rPr>
          <w:rFonts w:ascii="Calibri" w:hAnsi="Calibri"/>
          <w:sz w:val="21"/>
          <w:szCs w:val="21"/>
        </w:rPr>
        <w:t>o help you list</w:t>
      </w:r>
      <w:r w:rsidR="00A01AA4" w:rsidRPr="000B54CA">
        <w:rPr>
          <w:rFonts w:ascii="Calibri" w:hAnsi="Calibri"/>
          <w:sz w:val="21"/>
          <w:szCs w:val="21"/>
        </w:rPr>
        <w:t xml:space="preserve"> the hazards that are the real priorities in your case. </w:t>
      </w:r>
      <w:r w:rsidR="00AB288C" w:rsidRPr="000B54CA">
        <w:rPr>
          <w:rFonts w:ascii="Calibri" w:hAnsi="Calibri"/>
          <w:sz w:val="21"/>
          <w:szCs w:val="21"/>
        </w:rPr>
        <w:br/>
      </w:r>
      <w:r w:rsidR="00AB288C" w:rsidRPr="000B54CA">
        <w:rPr>
          <w:rFonts w:ascii="Calibri" w:hAnsi="Calibri"/>
          <w:sz w:val="21"/>
          <w:szCs w:val="21"/>
        </w:rPr>
        <w:br/>
      </w:r>
      <w:r w:rsidR="00A01AA4" w:rsidRPr="000B54CA">
        <w:rPr>
          <w:rFonts w:ascii="Calibri" w:hAnsi="Calibri"/>
          <w:b/>
          <w:sz w:val="22"/>
        </w:rPr>
        <w:t xml:space="preserve">Organisation </w:t>
      </w:r>
      <w:r w:rsidR="004B51B9" w:rsidRPr="000B54CA">
        <w:rPr>
          <w:rFonts w:ascii="Calibri" w:hAnsi="Calibri"/>
          <w:b/>
          <w:sz w:val="22"/>
        </w:rPr>
        <w:t>n</w:t>
      </w:r>
      <w:r w:rsidR="00A01AA4" w:rsidRPr="000B54CA">
        <w:rPr>
          <w:rFonts w:ascii="Calibri" w:hAnsi="Calibri"/>
          <w:b/>
          <w:sz w:val="22"/>
        </w:rPr>
        <w:t xml:space="preserve">ame: </w:t>
      </w:r>
      <w:bookmarkStart w:id="1" w:name="Text12"/>
      <w:r w:rsidR="004B51B9" w:rsidRPr="000B54CA">
        <w:rPr>
          <w:rFonts w:ascii="Calibri" w:hAnsi="Calibri"/>
          <w:b/>
          <w:sz w:val="22"/>
        </w:rPr>
        <w:fldChar w:fldCharType="begin">
          <w:ffData>
            <w:name w:val="Text12"/>
            <w:enabled/>
            <w:calcOnExit w:val="0"/>
            <w:statusText w:type="text" w:val="Organisation Name"/>
            <w:textInput/>
          </w:ffData>
        </w:fldChar>
      </w:r>
      <w:r w:rsidR="004B51B9" w:rsidRPr="000B54CA">
        <w:rPr>
          <w:rFonts w:ascii="Calibri" w:hAnsi="Calibri"/>
          <w:b/>
          <w:sz w:val="22"/>
        </w:rPr>
        <w:instrText xml:space="preserve"> FORMTEXT </w:instrText>
      </w:r>
      <w:r w:rsidR="00F97F22" w:rsidRPr="000B54CA">
        <w:rPr>
          <w:rFonts w:ascii="Calibri" w:hAnsi="Calibri"/>
          <w:b/>
          <w:sz w:val="22"/>
        </w:rPr>
      </w:r>
      <w:r w:rsidR="004B51B9" w:rsidRPr="000B54CA">
        <w:rPr>
          <w:rFonts w:ascii="Calibri" w:hAnsi="Calibri"/>
          <w:b/>
          <w:sz w:val="22"/>
        </w:rPr>
        <w:fldChar w:fldCharType="separate"/>
      </w:r>
      <w:r w:rsidR="004B51B9" w:rsidRPr="000B54CA">
        <w:rPr>
          <w:rFonts w:ascii="Calibri" w:hAnsi="Calibri"/>
          <w:b/>
          <w:noProof/>
          <w:sz w:val="22"/>
        </w:rPr>
        <w:t> </w:t>
      </w:r>
      <w:r w:rsidR="004B51B9" w:rsidRPr="000B54CA">
        <w:rPr>
          <w:rFonts w:ascii="Calibri" w:hAnsi="Calibri"/>
          <w:b/>
          <w:noProof/>
          <w:sz w:val="22"/>
        </w:rPr>
        <w:t> </w:t>
      </w:r>
      <w:r w:rsidR="004B51B9" w:rsidRPr="000B54CA">
        <w:rPr>
          <w:rFonts w:ascii="Calibri" w:hAnsi="Calibri"/>
          <w:b/>
          <w:noProof/>
          <w:sz w:val="22"/>
        </w:rPr>
        <w:t> </w:t>
      </w:r>
      <w:r w:rsidR="004B51B9" w:rsidRPr="000B54CA">
        <w:rPr>
          <w:rFonts w:ascii="Calibri" w:hAnsi="Calibri"/>
          <w:b/>
          <w:noProof/>
          <w:sz w:val="22"/>
        </w:rPr>
        <w:t> </w:t>
      </w:r>
      <w:r w:rsidR="004B51B9" w:rsidRPr="000B54CA">
        <w:rPr>
          <w:rFonts w:ascii="Calibri" w:hAnsi="Calibri"/>
          <w:b/>
          <w:noProof/>
          <w:sz w:val="22"/>
        </w:rPr>
        <w:t> </w:t>
      </w:r>
      <w:r w:rsidR="004B51B9" w:rsidRPr="000B54CA">
        <w:rPr>
          <w:rFonts w:ascii="Calibri" w:hAnsi="Calibri"/>
          <w:b/>
          <w:sz w:val="22"/>
        </w:rPr>
        <w:fldChar w:fldCharType="end"/>
      </w:r>
      <w:bookmarkEnd w:id="1"/>
    </w:p>
    <w:p w:rsidR="00A01AA4" w:rsidRPr="000B54CA" w:rsidRDefault="00A01AA4" w:rsidP="00A01AA4">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99"/>
        <w:gridCol w:w="2880"/>
        <w:gridCol w:w="4319"/>
        <w:gridCol w:w="3788"/>
        <w:gridCol w:w="1409"/>
        <w:gridCol w:w="1178"/>
        <w:gridCol w:w="1017"/>
      </w:tblGrid>
      <w:tr w:rsidR="00A01AA4" w:rsidRPr="000B54CA" w:rsidTr="000B54CA">
        <w:trPr>
          <w:tblHeader/>
        </w:trPr>
        <w:tc>
          <w:tcPr>
            <w:tcW w:w="466" w:type="pct"/>
            <w:shd w:val="clear" w:color="auto" w:fill="auto"/>
          </w:tcPr>
          <w:p w:rsidR="00A01AA4" w:rsidRPr="000B54CA" w:rsidRDefault="00A01AA4" w:rsidP="00A01AA4">
            <w:pPr>
              <w:rPr>
                <w:rFonts w:ascii="Calibri" w:hAnsi="Calibri"/>
                <w:b/>
              </w:rPr>
            </w:pPr>
            <w:r w:rsidRPr="000B54CA">
              <w:rPr>
                <w:rFonts w:ascii="Calibri" w:hAnsi="Calibri"/>
                <w:b/>
              </w:rPr>
              <w:t>What are the hazards?</w:t>
            </w:r>
          </w:p>
        </w:tc>
        <w:tc>
          <w:tcPr>
            <w:tcW w:w="895" w:type="pct"/>
            <w:shd w:val="clear" w:color="auto" w:fill="auto"/>
          </w:tcPr>
          <w:p w:rsidR="00A01AA4" w:rsidRPr="000B54CA" w:rsidRDefault="00A01AA4" w:rsidP="00A01AA4">
            <w:pPr>
              <w:rPr>
                <w:rFonts w:ascii="Calibri" w:hAnsi="Calibri"/>
                <w:b/>
              </w:rPr>
            </w:pPr>
            <w:r w:rsidRPr="000B54CA">
              <w:rPr>
                <w:rFonts w:ascii="Calibri" w:hAnsi="Calibri"/>
                <w:b/>
              </w:rPr>
              <w:t>Who might be harmed and how?</w:t>
            </w:r>
          </w:p>
        </w:tc>
        <w:tc>
          <w:tcPr>
            <w:tcW w:w="1342" w:type="pct"/>
            <w:shd w:val="clear" w:color="auto" w:fill="auto"/>
          </w:tcPr>
          <w:p w:rsidR="00A01AA4" w:rsidRPr="000B54CA" w:rsidRDefault="00A01AA4" w:rsidP="00A01AA4">
            <w:pPr>
              <w:rPr>
                <w:rFonts w:ascii="Calibri" w:hAnsi="Calibri"/>
                <w:b/>
              </w:rPr>
            </w:pPr>
            <w:r w:rsidRPr="000B54CA">
              <w:rPr>
                <w:rFonts w:ascii="Calibri" w:hAnsi="Calibri"/>
                <w:b/>
              </w:rPr>
              <w:t>What are you already doing?</w:t>
            </w:r>
          </w:p>
        </w:tc>
        <w:tc>
          <w:tcPr>
            <w:tcW w:w="1177" w:type="pct"/>
            <w:shd w:val="clear" w:color="auto" w:fill="auto"/>
          </w:tcPr>
          <w:p w:rsidR="00A01AA4" w:rsidRPr="000B54CA" w:rsidRDefault="00157D49" w:rsidP="00A01AA4">
            <w:pPr>
              <w:rPr>
                <w:rFonts w:ascii="Calibri" w:hAnsi="Calibri"/>
                <w:b/>
              </w:rPr>
            </w:pPr>
            <w:r w:rsidRPr="000B54CA">
              <w:rPr>
                <w:rFonts w:ascii="Calibri" w:hAnsi="Calibri"/>
                <w:b/>
              </w:rPr>
              <w:t>Do you need to do anything else to manage this risk?</w:t>
            </w:r>
          </w:p>
        </w:tc>
        <w:tc>
          <w:tcPr>
            <w:tcW w:w="438" w:type="pct"/>
            <w:shd w:val="clear" w:color="auto" w:fill="auto"/>
          </w:tcPr>
          <w:p w:rsidR="00A01AA4" w:rsidRPr="000B54CA" w:rsidRDefault="00A01AA4" w:rsidP="00A01AA4">
            <w:pPr>
              <w:rPr>
                <w:rFonts w:ascii="Calibri" w:hAnsi="Calibri"/>
                <w:b/>
              </w:rPr>
            </w:pPr>
            <w:r w:rsidRPr="000B54CA">
              <w:rPr>
                <w:rFonts w:ascii="Calibri" w:hAnsi="Calibri"/>
                <w:b/>
              </w:rPr>
              <w:t>Action by whom?</w:t>
            </w:r>
          </w:p>
        </w:tc>
        <w:tc>
          <w:tcPr>
            <w:tcW w:w="366" w:type="pct"/>
            <w:shd w:val="clear" w:color="auto" w:fill="auto"/>
          </w:tcPr>
          <w:p w:rsidR="00A01AA4" w:rsidRPr="000B54CA" w:rsidRDefault="00A01AA4" w:rsidP="00A01AA4">
            <w:pPr>
              <w:rPr>
                <w:rFonts w:ascii="Calibri" w:hAnsi="Calibri"/>
                <w:b/>
              </w:rPr>
            </w:pPr>
            <w:r w:rsidRPr="000B54CA">
              <w:rPr>
                <w:rFonts w:ascii="Calibri" w:hAnsi="Calibri"/>
                <w:b/>
              </w:rPr>
              <w:t>Action by when?</w:t>
            </w:r>
          </w:p>
        </w:tc>
        <w:tc>
          <w:tcPr>
            <w:tcW w:w="316" w:type="pct"/>
            <w:shd w:val="clear" w:color="auto" w:fill="auto"/>
          </w:tcPr>
          <w:p w:rsidR="00A01AA4" w:rsidRPr="000B54CA" w:rsidRDefault="00A01AA4" w:rsidP="00A01AA4">
            <w:pPr>
              <w:rPr>
                <w:rFonts w:ascii="Calibri" w:hAnsi="Calibri"/>
                <w:b/>
              </w:rPr>
            </w:pPr>
            <w:r w:rsidRPr="000B54CA">
              <w:rPr>
                <w:rFonts w:ascii="Calibri" w:hAnsi="Calibri"/>
                <w:b/>
              </w:rPr>
              <w:t>Done</w:t>
            </w:r>
          </w:p>
        </w:tc>
      </w:tr>
      <w:tr w:rsidR="00A01AA4" w:rsidRPr="000B54CA" w:rsidTr="000B54CA">
        <w:tc>
          <w:tcPr>
            <w:tcW w:w="466" w:type="pct"/>
            <w:shd w:val="clear" w:color="auto" w:fill="auto"/>
          </w:tcPr>
          <w:p w:rsidR="00A01AA4" w:rsidRPr="000B54CA" w:rsidRDefault="004A6F12" w:rsidP="00B77427">
            <w:pPr>
              <w:rPr>
                <w:rFonts w:ascii="Calibri" w:hAnsi="Calibri"/>
                <w:i/>
              </w:rPr>
            </w:pPr>
            <w:r>
              <w:rPr>
                <w:rFonts w:ascii="Calibri" w:hAnsi="Calibri"/>
                <w:i/>
              </w:rPr>
              <w:t xml:space="preserve">e.g. </w:t>
            </w:r>
            <w:r w:rsidR="00A01AA4" w:rsidRPr="000B54CA">
              <w:rPr>
                <w:rFonts w:ascii="Calibri" w:hAnsi="Calibri"/>
                <w:i/>
              </w:rPr>
              <w:t>Slips and trips</w:t>
            </w:r>
          </w:p>
        </w:tc>
        <w:tc>
          <w:tcPr>
            <w:tcW w:w="895" w:type="pct"/>
            <w:shd w:val="clear" w:color="auto" w:fill="auto"/>
          </w:tcPr>
          <w:p w:rsidR="00A01AA4" w:rsidRPr="000B54CA" w:rsidRDefault="00A01AA4" w:rsidP="00B77427">
            <w:pPr>
              <w:rPr>
                <w:rFonts w:ascii="Calibri" w:hAnsi="Calibri"/>
                <w:i/>
              </w:rPr>
            </w:pPr>
            <w:r w:rsidRPr="000B54CA">
              <w:rPr>
                <w:rFonts w:ascii="Calibri" w:hAnsi="Calibri"/>
                <w:i/>
              </w:rPr>
              <w:t>Staff and visitors may be injured if they trip over objects or slip on spillages</w:t>
            </w:r>
          </w:p>
        </w:tc>
        <w:tc>
          <w:tcPr>
            <w:tcW w:w="1342" w:type="pct"/>
            <w:shd w:val="clear" w:color="auto" w:fill="auto"/>
          </w:tcPr>
          <w:p w:rsidR="00A01AA4" w:rsidRPr="000B54CA" w:rsidRDefault="00A01AA4" w:rsidP="00127B3B">
            <w:pPr>
              <w:rPr>
                <w:rFonts w:ascii="Calibri" w:hAnsi="Calibri"/>
                <w:i/>
              </w:rPr>
            </w:pPr>
            <w:r w:rsidRPr="000B54CA">
              <w:rPr>
                <w:rFonts w:ascii="Calibri" w:hAnsi="Calibri"/>
                <w:i/>
              </w:rPr>
              <w:t xml:space="preserve">We carry out general good housekeeping. All areas are well lit. There are no trailing leads or cables. Staff keep work areas clear, </w:t>
            </w:r>
            <w:r w:rsidR="00127B3B" w:rsidRPr="000B54CA">
              <w:rPr>
                <w:rFonts w:ascii="Calibri" w:hAnsi="Calibri"/>
                <w:i/>
              </w:rPr>
              <w:t>e.g.</w:t>
            </w:r>
            <w:r w:rsidRPr="000B54CA">
              <w:rPr>
                <w:rFonts w:ascii="Calibri" w:hAnsi="Calibri"/>
                <w:i/>
              </w:rPr>
              <w:t xml:space="preserve"> no boxes left in walkways, </w:t>
            </w:r>
          </w:p>
        </w:tc>
        <w:tc>
          <w:tcPr>
            <w:tcW w:w="1177" w:type="pct"/>
            <w:shd w:val="clear" w:color="auto" w:fill="auto"/>
          </w:tcPr>
          <w:p w:rsidR="00A01AA4" w:rsidRPr="000B54CA" w:rsidRDefault="00127B3B" w:rsidP="00127B3B">
            <w:pPr>
              <w:rPr>
                <w:rFonts w:ascii="Calibri" w:hAnsi="Calibri"/>
                <w:i/>
              </w:rPr>
            </w:pPr>
            <w:r w:rsidRPr="000B54CA">
              <w:rPr>
                <w:rFonts w:ascii="Calibri" w:hAnsi="Calibri"/>
                <w:i/>
              </w:rPr>
              <w:t>On the day carry out a walk through visual inspection (prior to start of event) to ensure my area is free from slip and trip hazards and lighting levels are adequate.</w:t>
            </w:r>
          </w:p>
        </w:tc>
        <w:tc>
          <w:tcPr>
            <w:tcW w:w="438" w:type="pct"/>
            <w:shd w:val="clear" w:color="auto" w:fill="auto"/>
          </w:tcPr>
          <w:p w:rsidR="00A01AA4" w:rsidRPr="000B54CA" w:rsidRDefault="00127B3B" w:rsidP="00B77427">
            <w:pPr>
              <w:rPr>
                <w:rFonts w:ascii="Calibri" w:hAnsi="Calibri"/>
                <w:i/>
              </w:rPr>
            </w:pPr>
            <w:r w:rsidRPr="000B54CA">
              <w:rPr>
                <w:rFonts w:ascii="Calibri" w:hAnsi="Calibri"/>
                <w:i/>
              </w:rPr>
              <w:t>A named person</w:t>
            </w:r>
          </w:p>
        </w:tc>
        <w:tc>
          <w:tcPr>
            <w:tcW w:w="366" w:type="pct"/>
            <w:shd w:val="clear" w:color="auto" w:fill="auto"/>
          </w:tcPr>
          <w:p w:rsidR="00A01AA4" w:rsidRPr="000B54CA" w:rsidRDefault="00127B3B" w:rsidP="00B77427">
            <w:pPr>
              <w:rPr>
                <w:rFonts w:ascii="Calibri" w:hAnsi="Calibri"/>
                <w:i/>
              </w:rPr>
            </w:pPr>
            <w:r w:rsidRPr="000B54CA">
              <w:rPr>
                <w:rFonts w:ascii="Calibri" w:hAnsi="Calibri"/>
                <w:i/>
              </w:rPr>
              <w:t>01/10/2014</w:t>
            </w:r>
          </w:p>
        </w:tc>
        <w:tc>
          <w:tcPr>
            <w:tcW w:w="316" w:type="pct"/>
            <w:shd w:val="clear" w:color="auto" w:fill="auto"/>
          </w:tcPr>
          <w:p w:rsidR="00A01AA4" w:rsidRPr="000B54CA" w:rsidRDefault="00127B3B" w:rsidP="00B77427">
            <w:pPr>
              <w:rPr>
                <w:rFonts w:ascii="Calibri" w:hAnsi="Calibri"/>
                <w:i/>
              </w:rPr>
            </w:pPr>
            <w:r w:rsidRPr="000B54CA">
              <w:rPr>
                <w:rFonts w:ascii="Calibri" w:hAnsi="Calibri"/>
                <w:i/>
              </w:rPr>
              <w:t>01/10/2014</w:t>
            </w:r>
          </w:p>
        </w:tc>
      </w:tr>
      <w:tr w:rsidR="00B77427" w:rsidRPr="000B54CA" w:rsidTr="000B54CA">
        <w:tc>
          <w:tcPr>
            <w:tcW w:w="466"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What are the hazards?"/>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895"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Who might be harmed and how?"/>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1342"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What are you already doing?"/>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1177"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What further action is necessary?"/>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438"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Action by whom?"/>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366"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Action by when?"/>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316"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Done"/>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r>
      <w:tr w:rsidR="00B77427" w:rsidRPr="000B54CA" w:rsidTr="000B54CA">
        <w:tc>
          <w:tcPr>
            <w:tcW w:w="466"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What are the hazards?"/>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895"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Who might be harmed and how?"/>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1342"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What are you already doing?"/>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1177"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What further action is necessary?"/>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438"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Action by whom?"/>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366"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Action by when?"/>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316" w:type="pct"/>
            <w:shd w:val="clear" w:color="auto" w:fill="auto"/>
          </w:tcPr>
          <w:p w:rsidR="00B77427" w:rsidRPr="000B54CA" w:rsidRDefault="00814414" w:rsidP="00B77427">
            <w:pPr>
              <w:rPr>
                <w:rFonts w:ascii="Calibri" w:hAnsi="Calibri"/>
              </w:rPr>
            </w:pPr>
            <w:r w:rsidRPr="000B54CA">
              <w:rPr>
                <w:rFonts w:ascii="Calibri" w:hAnsi="Calibri"/>
              </w:rPr>
              <w:fldChar w:fldCharType="begin">
                <w:ffData>
                  <w:name w:val=""/>
                  <w:enabled/>
                  <w:calcOnExit w:val="0"/>
                  <w:statusText w:type="text" w:val="Done"/>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r>
      <w:tr w:rsidR="00EF20C0" w:rsidRPr="000B54CA" w:rsidTr="000B54CA">
        <w:tc>
          <w:tcPr>
            <w:tcW w:w="466" w:type="pct"/>
            <w:shd w:val="clear" w:color="auto" w:fill="auto"/>
          </w:tcPr>
          <w:p w:rsidR="00EF20C0" w:rsidRPr="000B54CA" w:rsidRDefault="00814414" w:rsidP="00B77427">
            <w:pPr>
              <w:rPr>
                <w:rFonts w:ascii="Calibri" w:hAnsi="Calibri"/>
              </w:rPr>
            </w:pPr>
            <w:r w:rsidRPr="000B54CA">
              <w:rPr>
                <w:rFonts w:ascii="Calibri" w:hAnsi="Calibri"/>
              </w:rPr>
              <w:fldChar w:fldCharType="begin">
                <w:ffData>
                  <w:name w:val=""/>
                  <w:enabled/>
                  <w:calcOnExit w:val="0"/>
                  <w:statusText w:type="text" w:val="What are the hazards?"/>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895" w:type="pct"/>
            <w:shd w:val="clear" w:color="auto" w:fill="auto"/>
          </w:tcPr>
          <w:p w:rsidR="00EF20C0" w:rsidRPr="000B54CA" w:rsidRDefault="00814414" w:rsidP="00B77427">
            <w:pPr>
              <w:rPr>
                <w:rFonts w:ascii="Calibri" w:hAnsi="Calibri"/>
              </w:rPr>
            </w:pPr>
            <w:r w:rsidRPr="000B54CA">
              <w:rPr>
                <w:rFonts w:ascii="Calibri" w:hAnsi="Calibri"/>
              </w:rPr>
              <w:fldChar w:fldCharType="begin">
                <w:ffData>
                  <w:name w:val=""/>
                  <w:enabled/>
                  <w:calcOnExit w:val="0"/>
                  <w:statusText w:type="text" w:val="Who might be harmed and how?"/>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1342" w:type="pct"/>
            <w:shd w:val="clear" w:color="auto" w:fill="auto"/>
          </w:tcPr>
          <w:p w:rsidR="00EF20C0" w:rsidRPr="000B54CA" w:rsidRDefault="00814414" w:rsidP="00EF20C0">
            <w:pPr>
              <w:rPr>
                <w:rFonts w:ascii="Calibri" w:hAnsi="Calibri"/>
              </w:rPr>
            </w:pPr>
            <w:r w:rsidRPr="000B54CA">
              <w:rPr>
                <w:rFonts w:ascii="Calibri" w:hAnsi="Calibri"/>
              </w:rPr>
              <w:fldChar w:fldCharType="begin">
                <w:ffData>
                  <w:name w:val=""/>
                  <w:enabled/>
                  <w:calcOnExit w:val="0"/>
                  <w:statusText w:type="text" w:val="What are you already doing?"/>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1177" w:type="pct"/>
            <w:shd w:val="clear" w:color="auto" w:fill="auto"/>
          </w:tcPr>
          <w:p w:rsidR="00EF20C0" w:rsidRPr="000B54CA" w:rsidRDefault="00814414" w:rsidP="00EF20C0">
            <w:pPr>
              <w:rPr>
                <w:rFonts w:ascii="Calibri" w:hAnsi="Calibri"/>
              </w:rPr>
            </w:pPr>
            <w:r w:rsidRPr="000B54CA">
              <w:rPr>
                <w:rFonts w:ascii="Calibri" w:hAnsi="Calibri"/>
              </w:rPr>
              <w:fldChar w:fldCharType="begin">
                <w:ffData>
                  <w:name w:val=""/>
                  <w:enabled/>
                  <w:calcOnExit w:val="0"/>
                  <w:statusText w:type="text" w:val="What further action is necessary?"/>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438" w:type="pct"/>
            <w:shd w:val="clear" w:color="auto" w:fill="auto"/>
          </w:tcPr>
          <w:p w:rsidR="00EF20C0" w:rsidRPr="000B54CA" w:rsidRDefault="00814414" w:rsidP="00B77427">
            <w:pPr>
              <w:rPr>
                <w:rFonts w:ascii="Calibri" w:hAnsi="Calibri"/>
              </w:rPr>
            </w:pPr>
            <w:r w:rsidRPr="000B54CA">
              <w:rPr>
                <w:rFonts w:ascii="Calibri" w:hAnsi="Calibri"/>
              </w:rPr>
              <w:fldChar w:fldCharType="begin">
                <w:ffData>
                  <w:name w:val=""/>
                  <w:enabled/>
                  <w:calcOnExit w:val="0"/>
                  <w:statusText w:type="text" w:val="Action by whom?"/>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366" w:type="pct"/>
            <w:shd w:val="clear" w:color="auto" w:fill="auto"/>
          </w:tcPr>
          <w:p w:rsidR="00EF20C0" w:rsidRPr="000B54CA" w:rsidRDefault="00814414" w:rsidP="00B77427">
            <w:pPr>
              <w:rPr>
                <w:rFonts w:ascii="Calibri" w:hAnsi="Calibri"/>
              </w:rPr>
            </w:pPr>
            <w:r w:rsidRPr="000B54CA">
              <w:rPr>
                <w:rFonts w:ascii="Calibri" w:hAnsi="Calibri"/>
              </w:rPr>
              <w:fldChar w:fldCharType="begin">
                <w:ffData>
                  <w:name w:val=""/>
                  <w:enabled/>
                  <w:calcOnExit w:val="0"/>
                  <w:statusText w:type="text" w:val="Action by when?"/>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316" w:type="pct"/>
            <w:shd w:val="clear" w:color="auto" w:fill="auto"/>
          </w:tcPr>
          <w:p w:rsidR="00EF20C0" w:rsidRPr="000B54CA" w:rsidRDefault="00814414" w:rsidP="00B77427">
            <w:pPr>
              <w:rPr>
                <w:rFonts w:ascii="Calibri" w:hAnsi="Calibri"/>
              </w:rPr>
            </w:pPr>
            <w:r w:rsidRPr="000B54CA">
              <w:rPr>
                <w:rFonts w:ascii="Calibri" w:hAnsi="Calibri"/>
              </w:rPr>
              <w:fldChar w:fldCharType="begin">
                <w:ffData>
                  <w:name w:val=""/>
                  <w:enabled/>
                  <w:calcOnExit w:val="0"/>
                  <w:statusText w:type="text" w:val="Done"/>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r>
      <w:tr w:rsidR="00EF20C0" w:rsidRPr="000B54CA" w:rsidTr="000B54CA">
        <w:tc>
          <w:tcPr>
            <w:tcW w:w="466" w:type="pct"/>
            <w:shd w:val="clear" w:color="auto" w:fill="auto"/>
          </w:tcPr>
          <w:p w:rsidR="00EF20C0" w:rsidRPr="000B54CA" w:rsidRDefault="00814414" w:rsidP="00B77427">
            <w:pPr>
              <w:rPr>
                <w:rFonts w:ascii="Calibri" w:hAnsi="Calibri"/>
              </w:rPr>
            </w:pPr>
            <w:r w:rsidRPr="000B54CA">
              <w:rPr>
                <w:rFonts w:ascii="Calibri" w:hAnsi="Calibri"/>
              </w:rPr>
              <w:fldChar w:fldCharType="begin">
                <w:ffData>
                  <w:name w:val=""/>
                  <w:enabled/>
                  <w:calcOnExit w:val="0"/>
                  <w:statusText w:type="text" w:val="What are the hazards?"/>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895" w:type="pct"/>
            <w:shd w:val="clear" w:color="auto" w:fill="auto"/>
          </w:tcPr>
          <w:p w:rsidR="00EF20C0" w:rsidRPr="000B54CA" w:rsidRDefault="00814414" w:rsidP="00B77427">
            <w:pPr>
              <w:rPr>
                <w:rFonts w:ascii="Calibri" w:hAnsi="Calibri"/>
              </w:rPr>
            </w:pPr>
            <w:r w:rsidRPr="000B54CA">
              <w:rPr>
                <w:rFonts w:ascii="Calibri" w:hAnsi="Calibri"/>
              </w:rPr>
              <w:fldChar w:fldCharType="begin">
                <w:ffData>
                  <w:name w:val=""/>
                  <w:enabled/>
                  <w:calcOnExit w:val="0"/>
                  <w:statusText w:type="text" w:val="Who might be harmed and how?"/>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1342" w:type="pct"/>
            <w:shd w:val="clear" w:color="auto" w:fill="auto"/>
          </w:tcPr>
          <w:p w:rsidR="00EF20C0" w:rsidRPr="000B54CA" w:rsidRDefault="00814414" w:rsidP="00EF20C0">
            <w:pPr>
              <w:rPr>
                <w:rFonts w:ascii="Calibri" w:hAnsi="Calibri"/>
              </w:rPr>
            </w:pPr>
            <w:r w:rsidRPr="000B54CA">
              <w:rPr>
                <w:rFonts w:ascii="Calibri" w:hAnsi="Calibri"/>
              </w:rPr>
              <w:fldChar w:fldCharType="begin">
                <w:ffData>
                  <w:name w:val=""/>
                  <w:enabled/>
                  <w:calcOnExit w:val="0"/>
                  <w:statusText w:type="text" w:val="What are you already doing?"/>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1177" w:type="pct"/>
            <w:shd w:val="clear" w:color="auto" w:fill="auto"/>
          </w:tcPr>
          <w:p w:rsidR="00EF20C0" w:rsidRPr="000B54CA" w:rsidRDefault="00814414" w:rsidP="00EF20C0">
            <w:pPr>
              <w:rPr>
                <w:rFonts w:ascii="Calibri" w:hAnsi="Calibri"/>
              </w:rPr>
            </w:pPr>
            <w:r w:rsidRPr="000B54CA">
              <w:rPr>
                <w:rFonts w:ascii="Calibri" w:hAnsi="Calibri"/>
              </w:rPr>
              <w:fldChar w:fldCharType="begin">
                <w:ffData>
                  <w:name w:val=""/>
                  <w:enabled/>
                  <w:calcOnExit w:val="0"/>
                  <w:statusText w:type="text" w:val="What further action is necessary?"/>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438" w:type="pct"/>
            <w:shd w:val="clear" w:color="auto" w:fill="auto"/>
          </w:tcPr>
          <w:p w:rsidR="00EF20C0" w:rsidRPr="000B54CA" w:rsidRDefault="00814414" w:rsidP="00B77427">
            <w:pPr>
              <w:rPr>
                <w:rFonts w:ascii="Calibri" w:hAnsi="Calibri"/>
              </w:rPr>
            </w:pPr>
            <w:r w:rsidRPr="000B54CA">
              <w:rPr>
                <w:rFonts w:ascii="Calibri" w:hAnsi="Calibri"/>
              </w:rPr>
              <w:fldChar w:fldCharType="begin">
                <w:ffData>
                  <w:name w:val=""/>
                  <w:enabled/>
                  <w:calcOnExit w:val="0"/>
                  <w:statusText w:type="text" w:val="Action by whom?"/>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366" w:type="pct"/>
            <w:shd w:val="clear" w:color="auto" w:fill="auto"/>
          </w:tcPr>
          <w:p w:rsidR="00EF20C0" w:rsidRPr="000B54CA" w:rsidRDefault="00814414" w:rsidP="00B77427">
            <w:pPr>
              <w:rPr>
                <w:rFonts w:ascii="Calibri" w:hAnsi="Calibri"/>
              </w:rPr>
            </w:pPr>
            <w:r w:rsidRPr="000B54CA">
              <w:rPr>
                <w:rFonts w:ascii="Calibri" w:hAnsi="Calibri"/>
              </w:rPr>
              <w:fldChar w:fldCharType="begin">
                <w:ffData>
                  <w:name w:val=""/>
                  <w:enabled/>
                  <w:calcOnExit w:val="0"/>
                  <w:statusText w:type="text" w:val="Action by when?"/>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c>
          <w:tcPr>
            <w:tcW w:w="316" w:type="pct"/>
            <w:shd w:val="clear" w:color="auto" w:fill="auto"/>
          </w:tcPr>
          <w:p w:rsidR="00EF20C0" w:rsidRPr="000B54CA" w:rsidRDefault="00814414" w:rsidP="00B77427">
            <w:pPr>
              <w:rPr>
                <w:rFonts w:ascii="Calibri" w:hAnsi="Calibri"/>
              </w:rPr>
            </w:pPr>
            <w:r w:rsidRPr="000B54CA">
              <w:rPr>
                <w:rFonts w:ascii="Calibri" w:hAnsi="Calibri"/>
              </w:rPr>
              <w:fldChar w:fldCharType="begin">
                <w:ffData>
                  <w:name w:val=""/>
                  <w:enabled/>
                  <w:calcOnExit w:val="0"/>
                  <w:statusText w:type="text" w:val="Done"/>
                  <w:textInput/>
                </w:ffData>
              </w:fldChar>
            </w:r>
            <w:r w:rsidRPr="000B54CA">
              <w:rPr>
                <w:rFonts w:ascii="Calibri" w:hAnsi="Calibri"/>
              </w:rPr>
              <w:instrText xml:space="preserve"> FORMTEXT </w:instrText>
            </w:r>
            <w:r w:rsidR="00F97F22" w:rsidRPr="000B54CA">
              <w:rPr>
                <w:rFonts w:ascii="Calibri" w:hAnsi="Calibri"/>
              </w:rPr>
            </w:r>
            <w:r w:rsidRPr="000B54CA">
              <w:rPr>
                <w:rFonts w:ascii="Calibri" w:hAnsi="Calibri"/>
              </w:rPr>
              <w:fldChar w:fldCharType="separate"/>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noProof/>
              </w:rPr>
              <w:t> </w:t>
            </w:r>
            <w:r w:rsidRPr="000B54CA">
              <w:rPr>
                <w:rFonts w:ascii="Calibri" w:hAnsi="Calibri"/>
              </w:rPr>
              <w:fldChar w:fldCharType="end"/>
            </w:r>
          </w:p>
        </w:tc>
      </w:tr>
    </w:tbl>
    <w:p w:rsidR="00A01AA4" w:rsidRPr="000B54CA" w:rsidRDefault="00A01AA4" w:rsidP="00A01AA4">
      <w:pPr>
        <w:rPr>
          <w:rFonts w:ascii="Calibri" w:hAnsi="Calibri"/>
        </w:rPr>
      </w:pPr>
    </w:p>
    <w:p w:rsidR="00645AB2" w:rsidRPr="000B54CA" w:rsidRDefault="00157D49" w:rsidP="00A01AA4">
      <w:pPr>
        <w:rPr>
          <w:rFonts w:ascii="Calibri" w:hAnsi="Calibri"/>
        </w:rPr>
      </w:pPr>
      <w:r w:rsidRPr="000B54CA">
        <w:rPr>
          <w:rFonts w:ascii="Calibri" w:hAnsi="Calibri" w:cs="Arial"/>
          <w:sz w:val="20"/>
          <w:szCs w:val="20"/>
        </w:rPr>
        <w:t>It is important you discuss your assessment and proposed actions with</w:t>
      </w:r>
      <w:r w:rsidR="00066BD7" w:rsidRPr="000B54CA">
        <w:rPr>
          <w:rFonts w:ascii="Calibri" w:hAnsi="Calibri" w:cs="Arial"/>
          <w:sz w:val="20"/>
          <w:szCs w:val="20"/>
        </w:rPr>
        <w:t xml:space="preserve"> staff and volunteers</w:t>
      </w:r>
      <w:r w:rsidRPr="000B54CA">
        <w:rPr>
          <w:rFonts w:ascii="Calibri" w:hAnsi="Calibri" w:cs="Arial"/>
          <w:sz w:val="20"/>
          <w:szCs w:val="20"/>
        </w:rPr>
        <w:t>.</w:t>
      </w:r>
      <w:r w:rsidR="00ED4231" w:rsidRPr="000B54CA">
        <w:rPr>
          <w:rFonts w:ascii="Calibri" w:hAnsi="Calibri"/>
        </w:rPr>
        <w:t xml:space="preserve"> </w:t>
      </w:r>
      <w:r w:rsidRPr="000B54CA">
        <w:rPr>
          <w:rFonts w:ascii="Calibri" w:hAnsi="Calibri" w:cs="Arial"/>
          <w:sz w:val="20"/>
          <w:szCs w:val="20"/>
        </w:rPr>
        <w:t xml:space="preserve">You should review your risk assessment if you think it might no longer be valid, </w:t>
      </w:r>
      <w:proofErr w:type="spellStart"/>
      <w:r w:rsidRPr="000B54CA">
        <w:rPr>
          <w:rFonts w:ascii="Calibri" w:hAnsi="Calibri" w:cs="Arial"/>
          <w:sz w:val="20"/>
          <w:szCs w:val="20"/>
        </w:rPr>
        <w:t>eg</w:t>
      </w:r>
      <w:proofErr w:type="spellEnd"/>
      <w:r w:rsidRPr="000B54CA">
        <w:rPr>
          <w:rFonts w:ascii="Calibri" w:hAnsi="Calibri" w:cs="Arial"/>
          <w:sz w:val="20"/>
          <w:szCs w:val="20"/>
        </w:rPr>
        <w:t xml:space="preserve"> following an accident, or if there are any significant changes to the hazards in your </w:t>
      </w:r>
      <w:r w:rsidR="00812189" w:rsidRPr="000B54CA">
        <w:rPr>
          <w:rFonts w:ascii="Calibri" w:hAnsi="Calibri" w:cs="Arial"/>
          <w:sz w:val="20"/>
          <w:szCs w:val="20"/>
        </w:rPr>
        <w:t>activities</w:t>
      </w:r>
      <w:r w:rsidRPr="000B54CA">
        <w:rPr>
          <w:rFonts w:ascii="Calibri" w:hAnsi="Calibri" w:cs="Arial"/>
          <w:sz w:val="20"/>
          <w:szCs w:val="20"/>
        </w:rPr>
        <w:t>, such as new equipment or work activities.</w:t>
      </w:r>
      <w:r w:rsidR="00AB288C" w:rsidRPr="000B54CA">
        <w:rPr>
          <w:rFonts w:ascii="Calibri" w:hAnsi="Calibri" w:cs="Arial"/>
          <w:sz w:val="20"/>
          <w:szCs w:val="20"/>
        </w:rPr>
        <w:t xml:space="preserve"> </w:t>
      </w:r>
      <w:r w:rsidRPr="000B54CA">
        <w:rPr>
          <w:rFonts w:ascii="Calibri" w:hAnsi="Calibri" w:cs="Arial"/>
          <w:color w:val="0000FF"/>
          <w:sz w:val="20"/>
          <w:szCs w:val="20"/>
        </w:rPr>
        <w:t xml:space="preserve">For further information and to view our example risk assessments go to </w:t>
      </w:r>
      <w:hyperlink r:id="rId7" w:tooltip="http://www.hse.gov.uk/risk/casestudies/" w:history="1">
        <w:r w:rsidRPr="000B54CA">
          <w:rPr>
            <w:rStyle w:val="Hyperlink"/>
            <w:rFonts w:ascii="Calibri" w:hAnsi="Calibri" w:cs="Arial"/>
            <w:sz w:val="20"/>
            <w:szCs w:val="20"/>
          </w:rPr>
          <w:t>http://www.hse.gov.uk/risk/casestudies/</w:t>
        </w:r>
      </w:hyperlink>
      <w:r w:rsidRPr="000B54CA">
        <w:rPr>
          <w:rFonts w:ascii="Calibri" w:hAnsi="Calibri" w:cs="Arial"/>
          <w:color w:val="0000FF"/>
          <w:sz w:val="20"/>
          <w:szCs w:val="20"/>
        </w:rPr>
        <w:t xml:space="preserve">  </w:t>
      </w:r>
    </w:p>
    <w:sectPr w:rsidR="00645AB2" w:rsidRPr="000B54CA" w:rsidSect="00105C7E">
      <w:headerReference w:type="default" r:id="rId8"/>
      <w:pgSz w:w="16838" w:h="11906" w:orient="landscape" w:code="9"/>
      <w:pgMar w:top="1728" w:right="432" w:bottom="432" w:left="432"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117" w:rsidRDefault="00A54117" w:rsidP="00DB4E9D">
      <w:pPr>
        <w:pStyle w:val="Bullet1"/>
      </w:pPr>
      <w:r>
        <w:separator/>
      </w:r>
    </w:p>
  </w:endnote>
  <w:endnote w:type="continuationSeparator" w:id="0">
    <w:p w:rsidR="00A54117" w:rsidRDefault="00A54117" w:rsidP="00DB4E9D">
      <w:pPr>
        <w:pStyle w:val="Bulle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117" w:rsidRDefault="00A54117" w:rsidP="00DB4E9D">
      <w:pPr>
        <w:pStyle w:val="Bullet1"/>
      </w:pPr>
      <w:r>
        <w:separator/>
      </w:r>
    </w:p>
  </w:footnote>
  <w:footnote w:type="continuationSeparator" w:id="0">
    <w:p w:rsidR="00A54117" w:rsidRDefault="00A54117" w:rsidP="00DB4E9D">
      <w:pPr>
        <w:pStyle w:val="Bullet1"/>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0C0" w:rsidRDefault="00EF20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4A5"/>
    <w:multiLevelType w:val="hybridMultilevel"/>
    <w:tmpl w:val="ECCA9B40"/>
    <w:lvl w:ilvl="0" w:tplc="DD7C743A">
      <w:start w:val="1"/>
      <w:numFmt w:val="lowerLetter"/>
      <w:pStyle w:val="Numbera"/>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278D0730"/>
    <w:multiLevelType w:val="hybridMultilevel"/>
    <w:tmpl w:val="BE9859FC"/>
    <w:lvl w:ilvl="0" w:tplc="4F96AFF6">
      <w:start w:val="1"/>
      <w:numFmt w:val="bullet"/>
      <w:pStyle w:val="Bullet1"/>
      <w:lvlText w:val=""/>
      <w:lvlJc w:val="left"/>
      <w:pPr>
        <w:tabs>
          <w:tab w:val="num" w:pos="737"/>
        </w:tabs>
        <w:ind w:left="737"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AE5F86"/>
    <w:multiLevelType w:val="hybridMultilevel"/>
    <w:tmpl w:val="BE869862"/>
    <w:lvl w:ilvl="0" w:tplc="0CA46EF4">
      <w:start w:val="1"/>
      <w:numFmt w:val="lowerRoman"/>
      <w:pStyle w:val="Numberi"/>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3" w15:restartNumberingAfterBreak="0">
    <w:nsid w:val="3A131EFE"/>
    <w:multiLevelType w:val="multilevel"/>
    <w:tmpl w:val="603C673E"/>
    <w:lvl w:ilvl="0">
      <w:start w:val="1"/>
      <w:numFmt w:val="decimal"/>
      <w:pStyle w:val="Numb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4" w15:restartNumberingAfterBreak="0">
    <w:nsid w:val="75662619"/>
    <w:multiLevelType w:val="hybridMultilevel"/>
    <w:tmpl w:val="43F8FBF0"/>
    <w:lvl w:ilvl="0" w:tplc="D44C0BEE">
      <w:start w:val="1"/>
      <w:numFmt w:val="bullet"/>
      <w:pStyle w:val="Bullet2"/>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87"/>
  <w:drawingGridVerticalSpacing w:val="187"/>
  <w:characterSpacingControl w:val="doNotCompress"/>
  <w:hdrShapeDefaults>
    <o:shapedefaults v:ext="edit" spidmax="3074">
      <o:colormru v:ext="edit" colors="#0068a6,#008c44"/>
    </o:shapedefaults>
  </w:hdrShapeDefaults>
  <w:footnotePr>
    <w:footnote w:id="-1"/>
    <w:footnote w:id="0"/>
  </w:footnotePr>
  <w:endnotePr>
    <w:endnote w:id="-1"/>
    <w:endnote w:id="0"/>
  </w:endnotePr>
  <w:compat>
    <w:noTabHangInd/>
    <w:noColumnBalance/>
    <w:noSpaceRaiseLowe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C7E"/>
    <w:rsid w:val="000460E6"/>
    <w:rsid w:val="00066BD7"/>
    <w:rsid w:val="000715BD"/>
    <w:rsid w:val="000B4E40"/>
    <w:rsid w:val="000B54CA"/>
    <w:rsid w:val="000C5A4F"/>
    <w:rsid w:val="000D0129"/>
    <w:rsid w:val="00105C7E"/>
    <w:rsid w:val="00127B3B"/>
    <w:rsid w:val="00131ECC"/>
    <w:rsid w:val="00157D49"/>
    <w:rsid w:val="00200CB7"/>
    <w:rsid w:val="0021074A"/>
    <w:rsid w:val="00216018"/>
    <w:rsid w:val="0023129A"/>
    <w:rsid w:val="0024049A"/>
    <w:rsid w:val="002771CF"/>
    <w:rsid w:val="002C2EEF"/>
    <w:rsid w:val="002F4BB1"/>
    <w:rsid w:val="003D005E"/>
    <w:rsid w:val="004060D9"/>
    <w:rsid w:val="004A6F12"/>
    <w:rsid w:val="004B51B9"/>
    <w:rsid w:val="004F24BC"/>
    <w:rsid w:val="005322E6"/>
    <w:rsid w:val="00544633"/>
    <w:rsid w:val="00562F2F"/>
    <w:rsid w:val="005A1570"/>
    <w:rsid w:val="005A5A87"/>
    <w:rsid w:val="005E531C"/>
    <w:rsid w:val="00624C12"/>
    <w:rsid w:val="00645AB2"/>
    <w:rsid w:val="00651B43"/>
    <w:rsid w:val="006F1199"/>
    <w:rsid w:val="006F5A0F"/>
    <w:rsid w:val="00783022"/>
    <w:rsid w:val="0079769B"/>
    <w:rsid w:val="007F7246"/>
    <w:rsid w:val="00812189"/>
    <w:rsid w:val="00814414"/>
    <w:rsid w:val="008454EC"/>
    <w:rsid w:val="00863FFD"/>
    <w:rsid w:val="008A7BDD"/>
    <w:rsid w:val="008B2AA3"/>
    <w:rsid w:val="008B2DB3"/>
    <w:rsid w:val="009166BA"/>
    <w:rsid w:val="00930E80"/>
    <w:rsid w:val="00990A88"/>
    <w:rsid w:val="00A01AA4"/>
    <w:rsid w:val="00A54117"/>
    <w:rsid w:val="00AA642C"/>
    <w:rsid w:val="00AB288C"/>
    <w:rsid w:val="00B71D75"/>
    <w:rsid w:val="00B77427"/>
    <w:rsid w:val="00B97978"/>
    <w:rsid w:val="00BC42EA"/>
    <w:rsid w:val="00BD314A"/>
    <w:rsid w:val="00C10F84"/>
    <w:rsid w:val="00C7282D"/>
    <w:rsid w:val="00CE5958"/>
    <w:rsid w:val="00D247D4"/>
    <w:rsid w:val="00D3061A"/>
    <w:rsid w:val="00DB368F"/>
    <w:rsid w:val="00DB4E9D"/>
    <w:rsid w:val="00DC6611"/>
    <w:rsid w:val="00DE4417"/>
    <w:rsid w:val="00DF3697"/>
    <w:rsid w:val="00DF5451"/>
    <w:rsid w:val="00E12A39"/>
    <w:rsid w:val="00E56E4D"/>
    <w:rsid w:val="00E62805"/>
    <w:rsid w:val="00E87C8C"/>
    <w:rsid w:val="00EC288B"/>
    <w:rsid w:val="00ED4231"/>
    <w:rsid w:val="00EF20C0"/>
    <w:rsid w:val="00F03BFB"/>
    <w:rsid w:val="00F40133"/>
    <w:rsid w:val="00F64DCC"/>
    <w:rsid w:val="00F9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0068a6,#008c44"/>
    </o:shapedefaults>
    <o:shapelayout v:ext="edit">
      <o:idmap v:ext="edit" data="1"/>
    </o:shapelayout>
  </w:shapeDefaults>
  <w:decimalSymbol w:val="."/>
  <w:listSeparator w:val=","/>
  <w15:chartTrackingRefBased/>
  <w15:docId w15:val="{D017D4A5-DF2E-4A4C-8317-31A240E3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C7E"/>
    <w:rPr>
      <w:rFonts w:ascii="Arial" w:hAnsi="Arial"/>
      <w:sz w:val="18"/>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200CB7"/>
    <w:pPr>
      <w:keepNext/>
      <w:outlineLvl w:val="1"/>
    </w:pPr>
    <w:rPr>
      <w:rFonts w:cs="Arial"/>
      <w:b/>
      <w:bCs/>
      <w:iCs/>
      <w:caps/>
      <w:szCs w:val="28"/>
    </w:rPr>
  </w:style>
  <w:style w:type="paragraph" w:styleId="Heading3">
    <w:name w:val="heading 3"/>
    <w:aliases w:val="Sub"/>
    <w:basedOn w:val="Normal"/>
    <w:next w:val="Normal"/>
    <w:qFormat/>
    <w:rsid w:val="00200CB7"/>
    <w:pPr>
      <w:keepNext/>
      <w:outlineLvl w:val="2"/>
    </w:pPr>
    <w:rPr>
      <w:rFonts w:cs="Arial"/>
      <w:b/>
      <w:bCs/>
      <w:szCs w:val="26"/>
    </w:rPr>
  </w:style>
  <w:style w:type="character" w:default="1" w:styleId="DefaultParagraphFont">
    <w:name w:val="Default Paragraph Font"/>
    <w:semiHidden/>
    <w:rsid w:val="00200CB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00CB7"/>
  </w:style>
  <w:style w:type="paragraph" w:customStyle="1" w:styleId="Bullet1">
    <w:name w:val="Bullet 1"/>
    <w:basedOn w:val="Normal"/>
    <w:rsid w:val="00200CB7"/>
    <w:pPr>
      <w:numPr>
        <w:numId w:val="1"/>
      </w:numPr>
    </w:pPr>
  </w:style>
  <w:style w:type="paragraph" w:customStyle="1" w:styleId="Bullet2">
    <w:name w:val="Bullet 2"/>
    <w:basedOn w:val="Bullet1"/>
    <w:rsid w:val="00200CB7"/>
    <w:pPr>
      <w:numPr>
        <w:numId w:val="2"/>
      </w:numPr>
    </w:pPr>
  </w:style>
  <w:style w:type="paragraph" w:customStyle="1" w:styleId="Number">
    <w:name w:val="Number"/>
    <w:basedOn w:val="Normal"/>
    <w:rsid w:val="00200CB7"/>
    <w:pPr>
      <w:numPr>
        <w:numId w:val="3"/>
      </w:numPr>
    </w:pPr>
  </w:style>
  <w:style w:type="paragraph" w:customStyle="1" w:styleId="Numbera">
    <w:name w:val="Number a)"/>
    <w:basedOn w:val="Normal"/>
    <w:rsid w:val="00200CB7"/>
    <w:pPr>
      <w:numPr>
        <w:numId w:val="4"/>
      </w:numPr>
    </w:pPr>
  </w:style>
  <w:style w:type="paragraph" w:customStyle="1" w:styleId="Numberi">
    <w:name w:val="Number i)"/>
    <w:basedOn w:val="Normal"/>
    <w:rsid w:val="00200CB7"/>
    <w:pPr>
      <w:numPr>
        <w:numId w:val="5"/>
      </w:numPr>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Header">
    <w:name w:val="header"/>
    <w:basedOn w:val="Normal"/>
    <w:rsid w:val="00105C7E"/>
    <w:pPr>
      <w:tabs>
        <w:tab w:val="center" w:pos="4153"/>
        <w:tab w:val="right" w:pos="8306"/>
      </w:tabs>
    </w:pPr>
  </w:style>
  <w:style w:type="paragraph" w:styleId="Footer">
    <w:name w:val="footer"/>
    <w:basedOn w:val="Normal"/>
    <w:rsid w:val="00105C7E"/>
    <w:pPr>
      <w:tabs>
        <w:tab w:val="center" w:pos="4153"/>
        <w:tab w:val="right" w:pos="8306"/>
      </w:tabs>
    </w:pPr>
  </w:style>
  <w:style w:type="character" w:styleId="Hyperlink">
    <w:name w:val="Hyperlink"/>
    <w:rsid w:val="00DB4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6783">
      <w:bodyDiv w:val="1"/>
      <w:marLeft w:val="0"/>
      <w:marRight w:val="0"/>
      <w:marTop w:val="0"/>
      <w:marBottom w:val="0"/>
      <w:divBdr>
        <w:top w:val="none" w:sz="0" w:space="0" w:color="auto"/>
        <w:left w:val="none" w:sz="0" w:space="0" w:color="auto"/>
        <w:bottom w:val="none" w:sz="0" w:space="0" w:color="auto"/>
        <w:right w:val="none" w:sz="0" w:space="0" w:color="auto"/>
      </w:divBdr>
    </w:div>
    <w:div w:id="40175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e.gov.uk/risk/casestud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This is the statement  of general policy and arrangements for:</vt:lpstr>
    </vt:vector>
  </TitlesOfParts>
  <Company>Health and Safety Executive</Company>
  <LinksUpToDate>false</LinksUpToDate>
  <CharactersWithSpaces>2897</CharactersWithSpaces>
  <SharedDoc>false</SharedDoc>
  <HLinks>
    <vt:vector size="6" baseType="variant">
      <vt:variant>
        <vt:i4>6488184</vt:i4>
      </vt:variant>
      <vt:variant>
        <vt:i4>87</vt:i4>
      </vt:variant>
      <vt:variant>
        <vt:i4>0</vt:i4>
      </vt:variant>
      <vt:variant>
        <vt:i4>5</vt:i4>
      </vt:variant>
      <vt:variant>
        <vt:lpwstr>http://www.hse.gov.uk/risk/casestudies/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statement  of general policy and arrangements for:</dc:title>
  <dc:subject/>
  <dc:creator>ppaul</dc:creator>
  <cp:keywords/>
  <cp:lastModifiedBy>Isabel Edgington</cp:lastModifiedBy>
  <cp:revision>2</cp:revision>
  <dcterms:created xsi:type="dcterms:W3CDTF">2021-09-06T14:10:00Z</dcterms:created>
  <dcterms:modified xsi:type="dcterms:W3CDTF">2021-09-06T14:10:00Z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625770749</vt:i4>
  </property>
  <property fmtid="{D5CDD505-2E9C-101B-9397-08002B2CF9AE}" pid="3" name="_NewReviewCycle">
    <vt:lpwstr/>
  </property>
  <property fmtid="{D5CDD505-2E9C-101B-9397-08002B2CF9AE}" pid="4" name="_EmailSubject">
    <vt:lpwstr>Fixes to Risk assessment policy document</vt:lpwstr>
  </property>
  <property fmtid="{D5CDD505-2E9C-101B-9397-08002B2CF9AE}" pid="5" name="_AuthorEmail">
    <vt:lpwstr>Roger.Hamilton@hse.gsi.gov.uk</vt:lpwstr>
  </property>
  <property fmtid="{D5CDD505-2E9C-101B-9397-08002B2CF9AE}" pid="6" name="_AuthorEmailDisplayName">
    <vt:lpwstr>Roger Hamilton</vt:lpwstr>
  </property>
  <property fmtid="{D5CDD505-2E9C-101B-9397-08002B2CF9AE}" pid="7" name="_PreviousAdHocReviewCycleID">
    <vt:i4>1873386494</vt:i4>
  </property>
  <property fmtid="{D5CDD505-2E9C-101B-9397-08002B2CF9AE}" pid="8" name="_ReviewingToolsShownOnce">
    <vt:lpwstr/>
  </property>
</Properties>
</file>